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84E" w:rsidRDefault="00A427FA" w:rsidP="00C9494D">
      <w:pPr>
        <w:spacing w:after="0"/>
        <w:jc w:val="center"/>
        <w:rPr>
          <w:rFonts w:cstheme="minorHAnsi"/>
          <w:b/>
          <w:sz w:val="24"/>
          <w:szCs w:val="24"/>
        </w:rPr>
      </w:pPr>
      <w:r w:rsidRPr="00C9494D">
        <w:rPr>
          <w:rFonts w:cstheme="minorHAnsi"/>
          <w:b/>
          <w:sz w:val="24"/>
          <w:szCs w:val="24"/>
        </w:rPr>
        <w:t>«Острів дитинства»</w:t>
      </w:r>
      <w:r w:rsidR="00B7380A">
        <w:rPr>
          <w:rFonts w:cstheme="minorHAnsi"/>
          <w:b/>
          <w:sz w:val="24"/>
          <w:szCs w:val="24"/>
        </w:rPr>
        <w:t>, м. Біла Церква</w:t>
      </w:r>
    </w:p>
    <w:p w:rsidR="00B7380A" w:rsidRPr="00C9494D" w:rsidRDefault="00B7380A" w:rsidP="00C9494D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E80EDA" w:rsidRPr="00C9494D" w:rsidRDefault="0088367D" w:rsidP="00C9494D">
      <w:pPr>
        <w:spacing w:after="0"/>
        <w:jc w:val="both"/>
        <w:rPr>
          <w:rFonts w:cstheme="minorHAnsi"/>
          <w:sz w:val="24"/>
          <w:szCs w:val="24"/>
        </w:rPr>
      </w:pPr>
      <w:r w:rsidRPr="00C9494D">
        <w:rPr>
          <w:rFonts w:cstheme="minorHAnsi"/>
          <w:sz w:val="24"/>
          <w:szCs w:val="24"/>
        </w:rPr>
        <w:t>Острів був створений штучно при розчищенні річки Рось у 1960-х роках. На правобережній заплаві Росі, по старому річищу, було прорито веслувальний канал довжиною 1 кілометр.</w:t>
      </w:r>
      <w:r w:rsidR="00566C17">
        <w:rPr>
          <w:rFonts w:cstheme="minorHAnsi"/>
          <w:sz w:val="24"/>
          <w:szCs w:val="24"/>
          <w:lang w:val="ru-RU"/>
        </w:rPr>
        <w:t xml:space="preserve"> </w:t>
      </w:r>
      <w:r w:rsidRPr="00C9494D">
        <w:rPr>
          <w:rFonts w:cstheme="minorHAnsi"/>
          <w:sz w:val="24"/>
          <w:szCs w:val="24"/>
        </w:rPr>
        <w:t xml:space="preserve">При цьому ділянка заплави перетворилася на острів, що з’єднувався із сушею вузеньким перешийком. </w:t>
      </w:r>
    </w:p>
    <w:p w:rsidR="00C9494D" w:rsidRDefault="00C9494D" w:rsidP="00C9494D">
      <w:pPr>
        <w:spacing w:after="0"/>
        <w:jc w:val="both"/>
        <w:rPr>
          <w:rFonts w:cstheme="minorHAnsi"/>
          <w:sz w:val="24"/>
          <w:szCs w:val="24"/>
        </w:rPr>
      </w:pPr>
    </w:p>
    <w:p w:rsidR="0088367D" w:rsidRPr="00C9494D" w:rsidRDefault="0088367D" w:rsidP="00C9494D">
      <w:pPr>
        <w:spacing w:after="0"/>
        <w:jc w:val="both"/>
        <w:rPr>
          <w:rFonts w:cstheme="minorHAnsi"/>
          <w:sz w:val="24"/>
          <w:szCs w:val="24"/>
        </w:rPr>
      </w:pPr>
      <w:r w:rsidRPr="00C9494D">
        <w:rPr>
          <w:rFonts w:cstheme="minorHAnsi"/>
          <w:sz w:val="24"/>
          <w:szCs w:val="24"/>
        </w:rPr>
        <w:t xml:space="preserve">У 2010 році, з метою поліпшення водообміну в каналі, у цьому перешийку збудовано водопропускну споруду. </w:t>
      </w:r>
      <w:r w:rsidR="00566C17">
        <w:rPr>
          <w:rFonts w:cstheme="minorHAnsi"/>
          <w:sz w:val="24"/>
          <w:szCs w:val="24"/>
        </w:rPr>
        <w:t>На сьогодні розроблено проект розчищення</w:t>
      </w:r>
      <w:r w:rsidR="00566C17">
        <w:rPr>
          <w:rFonts w:cstheme="minorHAnsi"/>
          <w:sz w:val="24"/>
          <w:szCs w:val="24"/>
        </w:rPr>
        <w:t xml:space="preserve"> веслувального</w:t>
      </w:r>
      <w:r w:rsidR="00566C17">
        <w:rPr>
          <w:rFonts w:cstheme="minorHAnsi"/>
          <w:sz w:val="24"/>
          <w:szCs w:val="24"/>
        </w:rPr>
        <w:t xml:space="preserve"> каналу.</w:t>
      </w:r>
    </w:p>
    <w:p w:rsidR="00C9494D" w:rsidRDefault="00C9494D" w:rsidP="00C9494D">
      <w:pPr>
        <w:spacing w:after="0"/>
        <w:jc w:val="both"/>
        <w:rPr>
          <w:rFonts w:cstheme="minorHAnsi"/>
          <w:sz w:val="24"/>
          <w:szCs w:val="24"/>
        </w:rPr>
      </w:pPr>
    </w:p>
    <w:p w:rsidR="009967AC" w:rsidRPr="00C9494D" w:rsidRDefault="009967AC" w:rsidP="00C9494D">
      <w:pPr>
        <w:spacing w:after="0"/>
        <w:jc w:val="both"/>
        <w:rPr>
          <w:rFonts w:cstheme="minorHAnsi"/>
          <w:sz w:val="24"/>
          <w:szCs w:val="24"/>
        </w:rPr>
      </w:pPr>
      <w:r w:rsidRPr="00C9494D">
        <w:rPr>
          <w:rFonts w:cstheme="minorHAnsi"/>
          <w:sz w:val="24"/>
          <w:szCs w:val="24"/>
        </w:rPr>
        <w:t xml:space="preserve">Загальна площа: орієнтовно 40 га. </w:t>
      </w:r>
    </w:p>
    <w:p w:rsidR="00C9494D" w:rsidRDefault="00C9494D" w:rsidP="00C9494D">
      <w:pPr>
        <w:spacing w:after="0"/>
        <w:jc w:val="both"/>
        <w:rPr>
          <w:rFonts w:cstheme="minorHAnsi"/>
          <w:sz w:val="24"/>
          <w:szCs w:val="24"/>
        </w:rPr>
      </w:pPr>
    </w:p>
    <w:p w:rsidR="009967AC" w:rsidRPr="00C9494D" w:rsidRDefault="009967AC" w:rsidP="00C9494D">
      <w:pPr>
        <w:spacing w:after="0"/>
        <w:jc w:val="both"/>
        <w:rPr>
          <w:rFonts w:cstheme="minorHAnsi"/>
          <w:sz w:val="24"/>
          <w:szCs w:val="24"/>
        </w:rPr>
      </w:pPr>
      <w:r w:rsidRPr="00C9494D">
        <w:rPr>
          <w:rFonts w:cstheme="minorHAnsi"/>
          <w:sz w:val="24"/>
          <w:szCs w:val="24"/>
        </w:rPr>
        <w:t xml:space="preserve">На території острова відсутні інженерні комунікації, інженерні споруди та інфраструктура. </w:t>
      </w:r>
    </w:p>
    <w:p w:rsidR="00C9494D" w:rsidRDefault="00C9494D" w:rsidP="00C9494D">
      <w:pPr>
        <w:spacing w:after="0"/>
        <w:jc w:val="both"/>
        <w:rPr>
          <w:rFonts w:cstheme="minorHAnsi"/>
          <w:sz w:val="24"/>
          <w:szCs w:val="24"/>
        </w:rPr>
      </w:pPr>
    </w:p>
    <w:p w:rsidR="009967AC" w:rsidRPr="00C9494D" w:rsidRDefault="009967AC" w:rsidP="00C9494D">
      <w:pPr>
        <w:spacing w:after="0"/>
        <w:jc w:val="both"/>
        <w:rPr>
          <w:rFonts w:cstheme="minorHAnsi"/>
          <w:sz w:val="24"/>
          <w:szCs w:val="24"/>
        </w:rPr>
      </w:pPr>
      <w:r w:rsidRPr="00C9494D">
        <w:rPr>
          <w:rFonts w:cstheme="minorHAnsi"/>
          <w:sz w:val="24"/>
          <w:szCs w:val="24"/>
        </w:rPr>
        <w:t xml:space="preserve">«Острів дитинства» відноситься до ландшафтно-рекреаційної зони міста. </w:t>
      </w:r>
    </w:p>
    <w:p w:rsidR="00C9494D" w:rsidRDefault="00C9494D" w:rsidP="00C9494D">
      <w:pPr>
        <w:spacing w:after="0"/>
        <w:jc w:val="both"/>
        <w:rPr>
          <w:rFonts w:cstheme="minorHAnsi"/>
          <w:sz w:val="24"/>
          <w:szCs w:val="24"/>
        </w:rPr>
      </w:pPr>
    </w:p>
    <w:p w:rsidR="009967AC" w:rsidRDefault="009967AC" w:rsidP="00C9494D">
      <w:pPr>
        <w:spacing w:after="0"/>
        <w:jc w:val="both"/>
        <w:rPr>
          <w:rFonts w:cstheme="minorHAnsi"/>
          <w:sz w:val="24"/>
          <w:szCs w:val="24"/>
          <w:lang w:val="ru-RU"/>
        </w:rPr>
      </w:pPr>
      <w:r w:rsidRPr="00C9494D">
        <w:rPr>
          <w:rFonts w:cstheme="minorHAnsi"/>
          <w:sz w:val="24"/>
          <w:szCs w:val="24"/>
        </w:rPr>
        <w:t xml:space="preserve">Проїзд на територію острова здійснюється з боку вул. Залузька. </w:t>
      </w:r>
    </w:p>
    <w:p w:rsidR="00AE3594" w:rsidRDefault="00AE3594" w:rsidP="00C9494D">
      <w:pPr>
        <w:spacing w:after="0"/>
        <w:jc w:val="both"/>
        <w:rPr>
          <w:rFonts w:cstheme="minorHAnsi"/>
          <w:sz w:val="24"/>
          <w:szCs w:val="24"/>
          <w:lang w:val="ru-RU"/>
        </w:rPr>
      </w:pPr>
    </w:p>
    <w:p w:rsidR="00AE3594" w:rsidRDefault="00AE3594" w:rsidP="00C9494D">
      <w:pPr>
        <w:spacing w:after="0"/>
        <w:jc w:val="both"/>
        <w:rPr>
          <w:rFonts w:cstheme="minorHAnsi"/>
          <w:b/>
          <w:sz w:val="24"/>
          <w:szCs w:val="24"/>
        </w:rPr>
      </w:pPr>
      <w:r w:rsidRPr="00566C17">
        <w:rPr>
          <w:rFonts w:cstheme="minorHAnsi"/>
          <w:b/>
          <w:sz w:val="24"/>
          <w:szCs w:val="24"/>
          <w:lang w:val="ru-RU"/>
        </w:rPr>
        <w:t>П</w:t>
      </w:r>
      <w:proofErr w:type="spellStart"/>
      <w:r w:rsidRPr="00566C17">
        <w:rPr>
          <w:rFonts w:cstheme="minorHAnsi"/>
          <w:b/>
          <w:sz w:val="24"/>
          <w:szCs w:val="24"/>
        </w:rPr>
        <w:t>ропозиція</w:t>
      </w:r>
      <w:proofErr w:type="spellEnd"/>
      <w:r w:rsidRPr="00566C17">
        <w:rPr>
          <w:rFonts w:cstheme="minorHAnsi"/>
          <w:b/>
          <w:sz w:val="24"/>
          <w:szCs w:val="24"/>
        </w:rPr>
        <w:t>:</w:t>
      </w:r>
    </w:p>
    <w:p w:rsidR="00566C17" w:rsidRPr="00566C17" w:rsidRDefault="00566C17" w:rsidP="00566C17">
      <w:pPr>
        <w:pStyle w:val="a5"/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Оренда земельної ділянки з метою створення зони відпочинку, спортивно-розважальної зони, проведення масових заходів</w:t>
      </w:r>
      <w:bookmarkStart w:id="0" w:name="_GoBack"/>
      <w:bookmarkEnd w:id="0"/>
      <w:r>
        <w:rPr>
          <w:rFonts w:cstheme="minorHAnsi"/>
          <w:sz w:val="24"/>
          <w:szCs w:val="24"/>
        </w:rPr>
        <w:t xml:space="preserve"> тощо. </w:t>
      </w:r>
    </w:p>
    <w:p w:rsidR="00AE737A" w:rsidRDefault="00AE737A" w:rsidP="00C9494D">
      <w:pPr>
        <w:spacing w:after="0"/>
        <w:jc w:val="both"/>
        <w:rPr>
          <w:rFonts w:cstheme="minorHAnsi"/>
          <w:noProof/>
          <w:sz w:val="24"/>
          <w:szCs w:val="24"/>
          <w:lang w:eastAsia="uk-UA"/>
        </w:rPr>
      </w:pPr>
    </w:p>
    <w:p w:rsidR="00C9494D" w:rsidRPr="00C9494D" w:rsidRDefault="00C9494D" w:rsidP="00C9494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uk-UA"/>
        </w:rPr>
        <w:drawing>
          <wp:inline distT="0" distB="0" distL="0" distR="0">
            <wp:extent cx="6120765" cy="3607636"/>
            <wp:effectExtent l="0" t="0" r="0" b="0"/>
            <wp:docPr id="2" name="Рисунок 2" descr="D:\2016 з квітня\Інвестиційний паспорт\острів дитинст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 з квітня\Інвестиційний паспорт\острів дитинств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0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FA" w:rsidRPr="00C9494D" w:rsidRDefault="00A427FA" w:rsidP="00C9494D">
      <w:pPr>
        <w:spacing w:after="0"/>
        <w:jc w:val="both"/>
        <w:rPr>
          <w:rFonts w:cstheme="minorHAnsi"/>
          <w:b/>
          <w:sz w:val="24"/>
          <w:szCs w:val="24"/>
        </w:rPr>
      </w:pPr>
    </w:p>
    <w:sectPr w:rsidR="00A427FA" w:rsidRPr="00C9494D" w:rsidSect="000A584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5F5561"/>
    <w:multiLevelType w:val="hybridMultilevel"/>
    <w:tmpl w:val="47DE8A32"/>
    <w:lvl w:ilvl="0" w:tplc="FFDEA2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D1E24"/>
    <w:rsid w:val="000A584E"/>
    <w:rsid w:val="00566C17"/>
    <w:rsid w:val="008744F0"/>
    <w:rsid w:val="0088367D"/>
    <w:rsid w:val="008D1E24"/>
    <w:rsid w:val="008E51B5"/>
    <w:rsid w:val="009967AC"/>
    <w:rsid w:val="00A427FA"/>
    <w:rsid w:val="00AB2872"/>
    <w:rsid w:val="00AE3594"/>
    <w:rsid w:val="00AE737A"/>
    <w:rsid w:val="00B7380A"/>
    <w:rsid w:val="00C9494D"/>
    <w:rsid w:val="00E80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37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6C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560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Vadym Skryl</cp:lastModifiedBy>
  <cp:revision>8</cp:revision>
  <dcterms:created xsi:type="dcterms:W3CDTF">2017-07-17T11:47:00Z</dcterms:created>
  <dcterms:modified xsi:type="dcterms:W3CDTF">2017-10-05T13:25:00Z</dcterms:modified>
</cp:coreProperties>
</file>